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CF" w:rsidRDefault="001408BD" w:rsidP="001408BD">
      <w:pPr>
        <w:tabs>
          <w:tab w:val="left" w:pos="7760"/>
        </w:tabs>
        <w:ind w:left="1477"/>
      </w:pPr>
      <w:r>
        <w:rPr>
          <w:sz w:val="20"/>
        </w:rPr>
        <w:tab/>
      </w:r>
    </w:p>
    <w:p w:rsidR="00A335CF" w:rsidRPr="001408BD" w:rsidRDefault="001408BD">
      <w:pPr>
        <w:pStyle w:val="a3"/>
        <w:spacing w:before="158"/>
        <w:rPr>
          <w:lang w:val="ru-RU"/>
        </w:rPr>
      </w:pPr>
      <w:r w:rsidRPr="001408BD">
        <w:rPr>
          <w:lang w:val="ru-RU"/>
        </w:rPr>
        <w:t>Р</w:t>
      </w:r>
      <w:r w:rsidRPr="001408BD">
        <w:rPr>
          <w:lang w:val="ru-RU"/>
        </w:rPr>
        <w:t>азъясняет</w:t>
      </w:r>
      <w:r w:rsidRPr="001408BD">
        <w:rPr>
          <w:spacing w:val="-7"/>
          <w:lang w:val="ru-RU"/>
        </w:rPr>
        <w:t xml:space="preserve"> </w:t>
      </w:r>
      <w:r w:rsidRPr="001408BD">
        <w:rPr>
          <w:lang w:val="ru-RU"/>
        </w:rPr>
        <w:t>помощник</w:t>
      </w:r>
      <w:r w:rsidRPr="001408BD">
        <w:rPr>
          <w:spacing w:val="-7"/>
          <w:lang w:val="ru-RU"/>
        </w:rPr>
        <w:t xml:space="preserve"> </w:t>
      </w:r>
      <w:r w:rsidRPr="001408BD">
        <w:rPr>
          <w:lang w:val="ru-RU"/>
        </w:rPr>
        <w:t>прокурора</w:t>
      </w:r>
      <w:r w:rsidRPr="001408BD">
        <w:rPr>
          <w:spacing w:val="-7"/>
          <w:lang w:val="ru-RU"/>
        </w:rPr>
        <w:t xml:space="preserve"> </w:t>
      </w:r>
      <w:proofErr w:type="spellStart"/>
      <w:r w:rsidRPr="001408BD">
        <w:rPr>
          <w:lang w:val="ru-RU"/>
        </w:rPr>
        <w:t>Нацентова</w:t>
      </w:r>
      <w:proofErr w:type="spellEnd"/>
      <w:r w:rsidRPr="001408BD">
        <w:rPr>
          <w:spacing w:val="-6"/>
          <w:lang w:val="ru-RU"/>
        </w:rPr>
        <w:t xml:space="preserve"> </w:t>
      </w:r>
      <w:r w:rsidRPr="001408BD">
        <w:rPr>
          <w:lang w:val="ru-RU"/>
        </w:rPr>
        <w:t>М.Е.</w:t>
      </w:r>
    </w:p>
    <w:p w:rsidR="00A335CF" w:rsidRPr="001408BD" w:rsidRDefault="001408BD">
      <w:pPr>
        <w:pStyle w:val="a3"/>
        <w:spacing w:before="227"/>
        <w:ind w:right="125" w:firstLine="708"/>
        <w:jc w:val="both"/>
        <w:rPr>
          <w:lang w:val="ru-RU"/>
        </w:rPr>
      </w:pPr>
      <w:r w:rsidRPr="001408BD">
        <w:rPr>
          <w:lang w:val="ru-RU"/>
        </w:rPr>
        <w:t>Федеральным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законом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от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29.12.2022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№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586-ФЗ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Уголовный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кодекс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Российской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Федерации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(далее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-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УК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РФ)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внесены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изменения,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связанные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введением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новых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статей,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регламентирующих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уголовную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ответственность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за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содействие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диверсионной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деятельности,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прохождение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обучения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целях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осуществления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диверсионной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деятельности,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также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за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организацию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диверсионного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сообщества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и участие в нем.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Так, статья 281.1 УК РФ предусматривает ответственность за склонение,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вербовку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иное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вовлечение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лица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хотя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бы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одного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из</w:t>
      </w:r>
      <w:r w:rsidRPr="001408BD">
        <w:rPr>
          <w:spacing w:val="-67"/>
          <w:lang w:val="ru-RU"/>
        </w:rPr>
        <w:t xml:space="preserve"> </w:t>
      </w:r>
      <w:r w:rsidRPr="001408BD">
        <w:rPr>
          <w:lang w:val="ru-RU"/>
        </w:rPr>
        <w:t>преступлений, предусмотренных ст. 281 УК РФ (совершение взрыва, поджога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иных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действий,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направленных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на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разрушение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повреждение</w:t>
      </w:r>
      <w:r w:rsidRPr="001408BD">
        <w:rPr>
          <w:spacing w:val="-67"/>
          <w:lang w:val="ru-RU"/>
        </w:rPr>
        <w:t xml:space="preserve"> </w:t>
      </w:r>
      <w:r w:rsidRPr="001408BD">
        <w:rPr>
          <w:lang w:val="ru-RU"/>
        </w:rPr>
        <w:t>предприятий,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сооружений,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объектов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транспортной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инфраструктуры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транспортных средств, средств связи, объектов жизнеобеспечения населения 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целях подрыва экономической безопасности и обороноспособности Российской</w:t>
      </w:r>
      <w:r w:rsidRPr="001408BD">
        <w:rPr>
          <w:spacing w:val="-67"/>
          <w:lang w:val="ru-RU"/>
        </w:rPr>
        <w:t xml:space="preserve"> </w:t>
      </w:r>
      <w:r w:rsidRPr="001408BD">
        <w:rPr>
          <w:lang w:val="ru-RU"/>
        </w:rPr>
        <w:t>Федерации), а также за вооружен</w:t>
      </w:r>
      <w:r w:rsidRPr="001408BD">
        <w:rPr>
          <w:lang w:val="ru-RU"/>
        </w:rPr>
        <w:t>ие или подготовку лица в целях совершения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указанных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преступлений, а равно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финансирование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диверсии.</w:t>
      </w:r>
    </w:p>
    <w:p w:rsidR="00A335CF" w:rsidRPr="001408BD" w:rsidRDefault="001408BD">
      <w:pPr>
        <w:pStyle w:val="a3"/>
        <w:ind w:right="125" w:firstLine="708"/>
        <w:jc w:val="both"/>
        <w:rPr>
          <w:lang w:val="ru-RU"/>
        </w:rPr>
      </w:pPr>
      <w:r w:rsidRPr="001408BD">
        <w:rPr>
          <w:lang w:val="ru-RU"/>
        </w:rPr>
        <w:t>За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указанного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преступления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законом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предусмотрено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наказание в виде лишения свободы на срок от 8 до 15 лет или пожизненное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лишение свободы.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Совершен</w:t>
      </w:r>
      <w:r w:rsidRPr="001408BD">
        <w:rPr>
          <w:lang w:val="ru-RU"/>
        </w:rPr>
        <w:t>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указанных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деяний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лицом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использованием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своего</w:t>
      </w:r>
      <w:r w:rsidRPr="001408BD">
        <w:rPr>
          <w:spacing w:val="-67"/>
          <w:lang w:val="ru-RU"/>
        </w:rPr>
        <w:t xml:space="preserve"> </w:t>
      </w:r>
      <w:r w:rsidRPr="001408BD">
        <w:rPr>
          <w:lang w:val="ru-RU"/>
        </w:rPr>
        <w:t>служебного положения предусматривает наказание от 10 до 20 лет лишения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свободы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или пожизненное лишение свободы.</w:t>
      </w:r>
    </w:p>
    <w:p w:rsidR="00A335CF" w:rsidRPr="001408BD" w:rsidRDefault="001408BD">
      <w:pPr>
        <w:pStyle w:val="a3"/>
        <w:ind w:right="125" w:firstLine="708"/>
        <w:jc w:val="both"/>
        <w:rPr>
          <w:lang w:val="ru-RU"/>
        </w:rPr>
      </w:pPr>
      <w:r w:rsidRPr="001408BD">
        <w:rPr>
          <w:lang w:val="ru-RU"/>
        </w:rPr>
        <w:t>За</w:t>
      </w:r>
      <w:r w:rsidRPr="001408BD">
        <w:rPr>
          <w:spacing w:val="-12"/>
          <w:lang w:val="ru-RU"/>
        </w:rPr>
        <w:t xml:space="preserve"> </w:t>
      </w:r>
      <w:r w:rsidRPr="001408BD">
        <w:rPr>
          <w:lang w:val="ru-RU"/>
        </w:rPr>
        <w:t>пособничество</w:t>
      </w:r>
      <w:r w:rsidRPr="001408BD">
        <w:rPr>
          <w:spacing w:val="-1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-11"/>
          <w:lang w:val="ru-RU"/>
        </w:rPr>
        <w:t xml:space="preserve"> </w:t>
      </w:r>
      <w:r w:rsidRPr="001408BD">
        <w:rPr>
          <w:lang w:val="ru-RU"/>
        </w:rPr>
        <w:t>совершении</w:t>
      </w:r>
      <w:r w:rsidRPr="001408BD">
        <w:rPr>
          <w:spacing w:val="-12"/>
          <w:lang w:val="ru-RU"/>
        </w:rPr>
        <w:t xml:space="preserve"> </w:t>
      </w:r>
      <w:r w:rsidRPr="001408BD">
        <w:rPr>
          <w:lang w:val="ru-RU"/>
        </w:rPr>
        <w:t>диверсии</w:t>
      </w:r>
      <w:r w:rsidRPr="001408BD">
        <w:rPr>
          <w:spacing w:val="-11"/>
          <w:lang w:val="ru-RU"/>
        </w:rPr>
        <w:t xml:space="preserve"> </w:t>
      </w:r>
      <w:r w:rsidRPr="001408BD">
        <w:rPr>
          <w:lang w:val="ru-RU"/>
        </w:rPr>
        <w:t>предусмотрено</w:t>
      </w:r>
      <w:r w:rsidRPr="001408BD">
        <w:rPr>
          <w:spacing w:val="-11"/>
          <w:lang w:val="ru-RU"/>
        </w:rPr>
        <w:t xml:space="preserve"> </w:t>
      </w:r>
      <w:r w:rsidRPr="001408BD">
        <w:rPr>
          <w:lang w:val="ru-RU"/>
        </w:rPr>
        <w:t>наказание</w:t>
      </w:r>
      <w:r w:rsidRPr="001408BD">
        <w:rPr>
          <w:spacing w:val="-1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-11"/>
          <w:lang w:val="ru-RU"/>
        </w:rPr>
        <w:t xml:space="preserve"> </w:t>
      </w:r>
      <w:r w:rsidRPr="001408BD">
        <w:rPr>
          <w:lang w:val="ru-RU"/>
        </w:rPr>
        <w:t>виде</w:t>
      </w:r>
      <w:r w:rsidRPr="001408BD">
        <w:rPr>
          <w:spacing w:val="-68"/>
          <w:lang w:val="ru-RU"/>
        </w:rPr>
        <w:t xml:space="preserve"> </w:t>
      </w:r>
      <w:r w:rsidRPr="001408BD">
        <w:rPr>
          <w:lang w:val="ru-RU"/>
        </w:rPr>
        <w:t>лишения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свободы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на срок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от 10 до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20 лет.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За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организацию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либо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руководство,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равно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за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организацию</w:t>
      </w:r>
      <w:r w:rsidRPr="001408BD">
        <w:rPr>
          <w:spacing w:val="-14"/>
          <w:lang w:val="ru-RU"/>
        </w:rPr>
        <w:t xml:space="preserve"> </w:t>
      </w:r>
      <w:r w:rsidRPr="001408BD">
        <w:rPr>
          <w:lang w:val="ru-RU"/>
        </w:rPr>
        <w:t>финансирования</w:t>
      </w:r>
      <w:r w:rsidRPr="001408BD">
        <w:rPr>
          <w:spacing w:val="-15"/>
          <w:lang w:val="ru-RU"/>
        </w:rPr>
        <w:t xml:space="preserve"> </w:t>
      </w:r>
      <w:r w:rsidRPr="001408BD">
        <w:rPr>
          <w:lang w:val="ru-RU"/>
        </w:rPr>
        <w:t>предусмотрено</w:t>
      </w:r>
      <w:r w:rsidRPr="001408BD">
        <w:rPr>
          <w:spacing w:val="-13"/>
          <w:lang w:val="ru-RU"/>
        </w:rPr>
        <w:t xml:space="preserve"> </w:t>
      </w:r>
      <w:r w:rsidRPr="001408BD">
        <w:rPr>
          <w:lang w:val="ru-RU"/>
        </w:rPr>
        <w:t>наказание</w:t>
      </w:r>
      <w:r w:rsidRPr="001408BD">
        <w:rPr>
          <w:spacing w:val="-14"/>
          <w:lang w:val="ru-RU"/>
        </w:rPr>
        <w:t xml:space="preserve"> </w:t>
      </w:r>
      <w:r w:rsidRPr="001408BD">
        <w:rPr>
          <w:lang w:val="ru-RU"/>
        </w:rPr>
        <w:t>от</w:t>
      </w:r>
      <w:r w:rsidRPr="001408BD">
        <w:rPr>
          <w:spacing w:val="-13"/>
          <w:lang w:val="ru-RU"/>
        </w:rPr>
        <w:t xml:space="preserve"> </w:t>
      </w:r>
      <w:r w:rsidRPr="001408BD">
        <w:rPr>
          <w:lang w:val="ru-RU"/>
        </w:rPr>
        <w:t>15</w:t>
      </w:r>
      <w:r w:rsidRPr="001408BD">
        <w:rPr>
          <w:spacing w:val="-14"/>
          <w:lang w:val="ru-RU"/>
        </w:rPr>
        <w:t xml:space="preserve"> </w:t>
      </w:r>
      <w:r w:rsidRPr="001408BD">
        <w:rPr>
          <w:lang w:val="ru-RU"/>
        </w:rPr>
        <w:t>до</w:t>
      </w:r>
      <w:r w:rsidRPr="001408BD">
        <w:rPr>
          <w:spacing w:val="-14"/>
          <w:lang w:val="ru-RU"/>
        </w:rPr>
        <w:t xml:space="preserve"> </w:t>
      </w:r>
      <w:r w:rsidRPr="001408BD">
        <w:rPr>
          <w:lang w:val="ru-RU"/>
        </w:rPr>
        <w:t>20</w:t>
      </w:r>
      <w:r w:rsidRPr="001408BD">
        <w:rPr>
          <w:spacing w:val="-13"/>
          <w:lang w:val="ru-RU"/>
        </w:rPr>
        <w:t xml:space="preserve"> </w:t>
      </w:r>
      <w:r w:rsidRPr="001408BD">
        <w:rPr>
          <w:lang w:val="ru-RU"/>
        </w:rPr>
        <w:t>лет</w:t>
      </w:r>
      <w:r w:rsidRPr="001408BD">
        <w:rPr>
          <w:spacing w:val="-14"/>
          <w:lang w:val="ru-RU"/>
        </w:rPr>
        <w:t xml:space="preserve"> </w:t>
      </w:r>
      <w:r w:rsidRPr="001408BD">
        <w:rPr>
          <w:lang w:val="ru-RU"/>
        </w:rPr>
        <w:t>лишения</w:t>
      </w:r>
      <w:r w:rsidRPr="001408BD">
        <w:rPr>
          <w:spacing w:val="-67"/>
          <w:lang w:val="ru-RU"/>
        </w:rPr>
        <w:t xml:space="preserve"> </w:t>
      </w:r>
      <w:r w:rsidRPr="001408BD">
        <w:rPr>
          <w:lang w:val="ru-RU"/>
        </w:rPr>
        <w:t>свободы,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а также пожизненное лишение свободы.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При этом статья 281.1 УК РФ содержит примечание,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 ко</w:t>
      </w:r>
      <w:r w:rsidRPr="001408BD">
        <w:rPr>
          <w:lang w:val="ru-RU"/>
        </w:rPr>
        <w:t>тором даны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разъяснения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том,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что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следует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понимать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под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финансированием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пособничеством, а также указаны основания для освобождения от уголовной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ответственности.</w:t>
      </w:r>
    </w:p>
    <w:p w:rsidR="001408BD" w:rsidRDefault="001408BD">
      <w:pPr>
        <w:jc w:val="both"/>
        <w:rPr>
          <w:lang w:val="ru-RU"/>
        </w:rPr>
      </w:pPr>
    </w:p>
    <w:p w:rsidR="001408BD" w:rsidRPr="001408BD" w:rsidRDefault="001408BD" w:rsidP="001408BD">
      <w:pPr>
        <w:rPr>
          <w:lang w:val="ru-RU"/>
        </w:rPr>
      </w:pPr>
    </w:p>
    <w:p w:rsidR="001408BD" w:rsidRPr="001408BD" w:rsidRDefault="001408BD" w:rsidP="001408BD">
      <w:pPr>
        <w:rPr>
          <w:lang w:val="ru-RU"/>
        </w:rPr>
      </w:pPr>
    </w:p>
    <w:p w:rsidR="001408BD" w:rsidRPr="001408BD" w:rsidRDefault="001408BD" w:rsidP="001408BD">
      <w:pPr>
        <w:rPr>
          <w:lang w:val="ru-RU"/>
        </w:rPr>
      </w:pPr>
    </w:p>
    <w:p w:rsidR="001408BD" w:rsidRDefault="001408BD" w:rsidP="001408BD">
      <w:pPr>
        <w:tabs>
          <w:tab w:val="left" w:pos="1770"/>
        </w:tabs>
        <w:rPr>
          <w:lang w:val="ru-RU"/>
        </w:rPr>
      </w:pPr>
    </w:p>
    <w:p w:rsidR="00A335CF" w:rsidRPr="001408BD" w:rsidRDefault="001408BD" w:rsidP="001408BD">
      <w:pPr>
        <w:tabs>
          <w:tab w:val="left" w:pos="1770"/>
        </w:tabs>
        <w:rPr>
          <w:lang w:val="ru-RU"/>
        </w:rPr>
        <w:sectPr w:rsidR="00A335CF" w:rsidRPr="001408BD">
          <w:type w:val="continuous"/>
          <w:pgSz w:w="11910" w:h="16840"/>
          <w:pgMar w:top="380" w:right="440" w:bottom="280" w:left="1600" w:header="720" w:footer="720" w:gutter="0"/>
          <w:cols w:space="720"/>
        </w:sectPr>
      </w:pPr>
      <w:r>
        <w:rPr>
          <w:lang w:val="ru-RU"/>
        </w:rPr>
        <w:tab/>
      </w:r>
    </w:p>
    <w:p w:rsidR="00A335CF" w:rsidRPr="001408BD" w:rsidRDefault="001408BD">
      <w:pPr>
        <w:pStyle w:val="a3"/>
        <w:spacing w:before="73"/>
        <w:ind w:right="124" w:firstLine="708"/>
        <w:jc w:val="both"/>
        <w:rPr>
          <w:lang w:val="ru-RU"/>
        </w:rPr>
      </w:pPr>
      <w:r w:rsidRPr="001408BD">
        <w:rPr>
          <w:lang w:val="ru-RU"/>
        </w:rPr>
        <w:lastRenderedPageBreak/>
        <w:t>Так,</w:t>
      </w:r>
      <w:r w:rsidRPr="001408BD">
        <w:rPr>
          <w:spacing w:val="-9"/>
          <w:lang w:val="ru-RU"/>
        </w:rPr>
        <w:t xml:space="preserve"> </w:t>
      </w:r>
      <w:r w:rsidRPr="001408BD">
        <w:rPr>
          <w:lang w:val="ru-RU"/>
        </w:rPr>
        <w:t>под</w:t>
      </w:r>
      <w:r w:rsidRPr="001408BD">
        <w:rPr>
          <w:spacing w:val="-9"/>
          <w:lang w:val="ru-RU"/>
        </w:rPr>
        <w:t xml:space="preserve"> </w:t>
      </w:r>
      <w:r w:rsidRPr="001408BD">
        <w:rPr>
          <w:lang w:val="ru-RU"/>
        </w:rPr>
        <w:t>финансированием</w:t>
      </w:r>
      <w:r w:rsidRPr="001408BD">
        <w:rPr>
          <w:spacing w:val="-9"/>
          <w:lang w:val="ru-RU"/>
        </w:rPr>
        <w:t xml:space="preserve"> </w:t>
      </w:r>
      <w:r w:rsidRPr="001408BD">
        <w:rPr>
          <w:lang w:val="ru-RU"/>
        </w:rPr>
        <w:t>диверсии</w:t>
      </w:r>
      <w:r w:rsidRPr="001408BD">
        <w:rPr>
          <w:spacing w:val="-9"/>
          <w:lang w:val="ru-RU"/>
        </w:rPr>
        <w:t xml:space="preserve"> </w:t>
      </w:r>
      <w:r w:rsidRPr="001408BD">
        <w:rPr>
          <w:lang w:val="ru-RU"/>
        </w:rPr>
        <w:t>понимается</w:t>
      </w:r>
      <w:r w:rsidRPr="001408BD">
        <w:rPr>
          <w:spacing w:val="-9"/>
          <w:lang w:val="ru-RU"/>
        </w:rPr>
        <w:t xml:space="preserve"> </w:t>
      </w:r>
      <w:r w:rsidRPr="001408BD">
        <w:rPr>
          <w:lang w:val="ru-RU"/>
        </w:rPr>
        <w:t>предоставление</w:t>
      </w:r>
      <w:r w:rsidRPr="001408BD">
        <w:rPr>
          <w:spacing w:val="-8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-9"/>
          <w:lang w:val="ru-RU"/>
        </w:rPr>
        <w:t xml:space="preserve"> </w:t>
      </w:r>
      <w:r w:rsidRPr="001408BD">
        <w:rPr>
          <w:lang w:val="ru-RU"/>
        </w:rPr>
        <w:t>сбор</w:t>
      </w:r>
      <w:r w:rsidRPr="001408BD">
        <w:rPr>
          <w:spacing w:val="-68"/>
          <w:lang w:val="ru-RU"/>
        </w:rPr>
        <w:t xml:space="preserve"> </w:t>
      </w:r>
      <w:r w:rsidRPr="001408BD">
        <w:rPr>
          <w:lang w:val="ru-RU"/>
        </w:rPr>
        <w:t>средств либо оказание финансовых услуг с осознанием того, что они для этого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предназначены, а также финансирование или иное материальное обеспечение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лица в целях совершения им хотя бы одного из преступлений, связанных с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диверсией,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либо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обеспечение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организов</w:t>
      </w:r>
      <w:r w:rsidRPr="001408BD">
        <w:rPr>
          <w:lang w:val="ru-RU"/>
        </w:rPr>
        <w:t>анной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группы,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незаконного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вооруженного формирования, преступного сообщества, созданных с этой же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целью.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Под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пособничеством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понимается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умышленное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содействие совершению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преступления</w:t>
      </w:r>
      <w:r w:rsidRPr="001408BD">
        <w:rPr>
          <w:spacing w:val="-13"/>
          <w:lang w:val="ru-RU"/>
        </w:rPr>
        <w:t xml:space="preserve"> </w:t>
      </w:r>
      <w:r w:rsidRPr="001408BD">
        <w:rPr>
          <w:lang w:val="ru-RU"/>
        </w:rPr>
        <w:t>советами,</w:t>
      </w:r>
      <w:r w:rsidRPr="001408BD">
        <w:rPr>
          <w:spacing w:val="-14"/>
          <w:lang w:val="ru-RU"/>
        </w:rPr>
        <w:t xml:space="preserve"> </w:t>
      </w:r>
      <w:r w:rsidRPr="001408BD">
        <w:rPr>
          <w:lang w:val="ru-RU"/>
        </w:rPr>
        <w:t>указаниями,</w:t>
      </w:r>
      <w:r w:rsidRPr="001408BD">
        <w:rPr>
          <w:spacing w:val="-13"/>
          <w:lang w:val="ru-RU"/>
        </w:rPr>
        <w:t xml:space="preserve"> </w:t>
      </w:r>
      <w:r w:rsidRPr="001408BD">
        <w:rPr>
          <w:lang w:val="ru-RU"/>
        </w:rPr>
        <w:t>предоставлением</w:t>
      </w:r>
      <w:r w:rsidRPr="001408BD">
        <w:rPr>
          <w:spacing w:val="-13"/>
          <w:lang w:val="ru-RU"/>
        </w:rPr>
        <w:t xml:space="preserve"> </w:t>
      </w:r>
      <w:r w:rsidRPr="001408BD">
        <w:rPr>
          <w:lang w:val="ru-RU"/>
        </w:rPr>
        <w:t>информации,</w:t>
      </w:r>
      <w:r w:rsidRPr="001408BD">
        <w:rPr>
          <w:spacing w:val="-13"/>
          <w:lang w:val="ru-RU"/>
        </w:rPr>
        <w:t xml:space="preserve"> </w:t>
      </w:r>
      <w:r w:rsidRPr="001408BD">
        <w:rPr>
          <w:lang w:val="ru-RU"/>
        </w:rPr>
        <w:t>средств</w:t>
      </w:r>
      <w:r w:rsidRPr="001408BD">
        <w:rPr>
          <w:spacing w:val="-13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-68"/>
          <w:lang w:val="ru-RU"/>
        </w:rPr>
        <w:t xml:space="preserve"> </w:t>
      </w:r>
      <w:r w:rsidRPr="001408BD">
        <w:rPr>
          <w:lang w:val="ru-RU"/>
        </w:rPr>
        <w:t>орудий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</w:t>
      </w:r>
      <w:r w:rsidRPr="001408BD">
        <w:rPr>
          <w:lang w:val="ru-RU"/>
        </w:rPr>
        <w:t>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преступления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либо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устранением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препятствий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к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его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совершению, а также обещание скрыть преступника, средства, орудия, следы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совершения преступления или предметы, добытые преступным путем, а равно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обещание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приобрести или сбыть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такие предметы.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Законодателем разъяснен порядок освобождения виновного от уголовной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ответственности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случае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своевременного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сообщения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органам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власти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способствования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предотвращению,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пресечению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преступления,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которое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оно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финансировало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или совершению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которого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содействовал</w:t>
      </w:r>
      <w:r w:rsidRPr="001408BD">
        <w:rPr>
          <w:lang w:val="ru-RU"/>
        </w:rPr>
        <w:t>о.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Статья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281.2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УК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РФ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предусматривает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уголовную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ответственность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за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прохождение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лицом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обучения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целях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осуществления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диверсионной</w:t>
      </w:r>
      <w:r w:rsidRPr="001408BD">
        <w:rPr>
          <w:spacing w:val="1"/>
          <w:lang w:val="ru-RU"/>
        </w:rPr>
        <w:t xml:space="preserve"> </w:t>
      </w:r>
      <w:r w:rsidRPr="001408BD">
        <w:rPr>
          <w:spacing w:val="-1"/>
          <w:lang w:val="ru-RU"/>
        </w:rPr>
        <w:t>деятельности,</w:t>
      </w:r>
      <w:r w:rsidRPr="001408BD">
        <w:rPr>
          <w:spacing w:val="-17"/>
          <w:lang w:val="ru-RU"/>
        </w:rPr>
        <w:t xml:space="preserve"> </w:t>
      </w:r>
      <w:r w:rsidRPr="001408BD">
        <w:rPr>
          <w:spacing w:val="-1"/>
          <w:lang w:val="ru-RU"/>
        </w:rPr>
        <w:t>в</w:t>
      </w:r>
      <w:r w:rsidRPr="001408BD">
        <w:rPr>
          <w:spacing w:val="-17"/>
          <w:lang w:val="ru-RU"/>
        </w:rPr>
        <w:t xml:space="preserve"> </w:t>
      </w:r>
      <w:r w:rsidRPr="001408BD">
        <w:rPr>
          <w:spacing w:val="-1"/>
          <w:lang w:val="ru-RU"/>
        </w:rPr>
        <w:t>том</w:t>
      </w:r>
      <w:r w:rsidRPr="001408BD">
        <w:rPr>
          <w:spacing w:val="-17"/>
          <w:lang w:val="ru-RU"/>
        </w:rPr>
        <w:t xml:space="preserve"> </w:t>
      </w:r>
      <w:r w:rsidRPr="001408BD">
        <w:rPr>
          <w:spacing w:val="-1"/>
          <w:lang w:val="ru-RU"/>
        </w:rPr>
        <w:t>числе</w:t>
      </w:r>
      <w:r w:rsidRPr="001408BD">
        <w:rPr>
          <w:spacing w:val="-17"/>
          <w:lang w:val="ru-RU"/>
        </w:rPr>
        <w:t xml:space="preserve"> </w:t>
      </w:r>
      <w:r w:rsidRPr="001408BD">
        <w:rPr>
          <w:spacing w:val="-1"/>
          <w:lang w:val="ru-RU"/>
        </w:rPr>
        <w:t>приобретение</w:t>
      </w:r>
      <w:r w:rsidRPr="001408BD">
        <w:rPr>
          <w:spacing w:val="-17"/>
          <w:lang w:val="ru-RU"/>
        </w:rPr>
        <w:t xml:space="preserve"> </w:t>
      </w:r>
      <w:r w:rsidRPr="001408BD">
        <w:rPr>
          <w:lang w:val="ru-RU"/>
        </w:rPr>
        <w:t>знаний,</w:t>
      </w:r>
      <w:r w:rsidRPr="001408BD">
        <w:rPr>
          <w:spacing w:val="-17"/>
          <w:lang w:val="ru-RU"/>
        </w:rPr>
        <w:t xml:space="preserve"> </w:t>
      </w:r>
      <w:r w:rsidRPr="001408BD">
        <w:rPr>
          <w:lang w:val="ru-RU"/>
        </w:rPr>
        <w:t>практических</w:t>
      </w:r>
      <w:r w:rsidRPr="001408BD">
        <w:rPr>
          <w:spacing w:val="-17"/>
          <w:lang w:val="ru-RU"/>
        </w:rPr>
        <w:t xml:space="preserve"> </w:t>
      </w:r>
      <w:r w:rsidRPr="001408BD">
        <w:rPr>
          <w:lang w:val="ru-RU"/>
        </w:rPr>
        <w:t>умений</w:t>
      </w:r>
      <w:r w:rsidRPr="001408BD">
        <w:rPr>
          <w:spacing w:val="-17"/>
          <w:lang w:val="ru-RU"/>
        </w:rPr>
        <w:t xml:space="preserve"> </w:t>
      </w:r>
      <w:r w:rsidRPr="001408BD">
        <w:rPr>
          <w:lang w:val="ru-RU"/>
        </w:rPr>
        <w:t>и</w:t>
      </w:r>
      <w:r w:rsidRPr="001408BD">
        <w:rPr>
          <w:spacing w:val="-17"/>
          <w:lang w:val="ru-RU"/>
        </w:rPr>
        <w:t xml:space="preserve"> </w:t>
      </w:r>
      <w:r w:rsidRPr="001408BD">
        <w:rPr>
          <w:lang w:val="ru-RU"/>
        </w:rPr>
        <w:t>навыков</w:t>
      </w:r>
      <w:r w:rsidRPr="001408BD">
        <w:rPr>
          <w:spacing w:val="-68"/>
          <w:lang w:val="ru-RU"/>
        </w:rPr>
        <w:t xml:space="preserve"> </w:t>
      </w:r>
      <w:r w:rsidRPr="001408BD">
        <w:rPr>
          <w:lang w:val="ru-RU"/>
        </w:rPr>
        <w:t>в ходе занятий по физической и психологической подготовке, при изучении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способов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таких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преступлений,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правил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обращения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оружием,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взрывными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устройствами,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взрывчатыми,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отравляющими,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также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иными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 xml:space="preserve">веществами и предметами, представляющими опасность </w:t>
      </w:r>
      <w:r w:rsidRPr="001408BD">
        <w:rPr>
          <w:lang w:val="ru-RU"/>
        </w:rPr>
        <w:t>для окружающих. За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совершение данного преступления предусмотрено наказание в виде лишения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свободы на срок от 15 до 20 лет с ограничением свободы на срок от 1 года до 2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лет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или пожизненное лишение свободы.</w:t>
      </w:r>
    </w:p>
    <w:p w:rsidR="00A335CF" w:rsidRPr="001408BD" w:rsidRDefault="001408BD">
      <w:pPr>
        <w:pStyle w:val="a3"/>
        <w:ind w:right="125" w:firstLine="708"/>
        <w:jc w:val="both"/>
        <w:rPr>
          <w:lang w:val="ru-RU"/>
        </w:rPr>
      </w:pPr>
      <w:r w:rsidRPr="001408BD">
        <w:rPr>
          <w:lang w:val="ru-RU"/>
        </w:rPr>
        <w:t>При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этом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примечание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данной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статьи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также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содержит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ос</w:t>
      </w:r>
      <w:r w:rsidRPr="001408BD">
        <w:rPr>
          <w:lang w:val="ru-RU"/>
        </w:rPr>
        <w:t>нования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освобождения лица, совершившего рассматриваемое преступление, в случае,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если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оно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сообщило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органам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власти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прохождении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обучения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целях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осуществления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диверсионной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деятельности,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способствовало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раскрытию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совершенного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преступления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выявлению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других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лиц,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прошедших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такое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обучение,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осуществлявших,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организовавших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финансировавших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такое</w:t>
      </w:r>
      <w:r w:rsidRPr="001408BD">
        <w:rPr>
          <w:spacing w:val="-67"/>
          <w:lang w:val="ru-RU"/>
        </w:rPr>
        <w:t xml:space="preserve"> </w:t>
      </w:r>
      <w:r w:rsidRPr="001408BD">
        <w:rPr>
          <w:lang w:val="ru-RU"/>
        </w:rPr>
        <w:t>обучение,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а также мест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его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проведения.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Статья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281.3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УК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РФ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предусматривает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уголовную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ответственность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за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создание диверсионного сообщества, то есть устойчивой группы лиц</w:t>
      </w:r>
      <w:r w:rsidRPr="001408BD">
        <w:rPr>
          <w:lang w:val="ru-RU"/>
        </w:rPr>
        <w:t>, заранее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объединившихся в целях осуществления диверсионной деятельности либо для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подготовки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совершения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либо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иных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преступлений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целях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пропаганды,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оправдания и поддержки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диверсии, а равно руководство таким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диверсионным сообществом, его частью</w:t>
      </w:r>
      <w:r w:rsidRPr="001408BD">
        <w:rPr>
          <w:lang w:val="ru-RU"/>
        </w:rPr>
        <w:t xml:space="preserve"> или входящими в такое сообщество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структурными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подразделениями.</w:t>
      </w:r>
    </w:p>
    <w:p w:rsidR="00A335CF" w:rsidRPr="001408BD" w:rsidRDefault="001408BD">
      <w:pPr>
        <w:pStyle w:val="a3"/>
        <w:ind w:right="125" w:firstLine="708"/>
        <w:jc w:val="both"/>
        <w:rPr>
          <w:lang w:val="ru-RU"/>
        </w:rPr>
      </w:pPr>
      <w:r w:rsidRPr="001408BD">
        <w:rPr>
          <w:lang w:val="ru-RU"/>
        </w:rPr>
        <w:t>За совершение данного преступления предусмотрено наказание в виде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лишения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свободы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на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срок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от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15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до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20 лет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пожизненное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лишение свободы.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За</w:t>
      </w:r>
      <w:r w:rsidRPr="001408BD">
        <w:rPr>
          <w:spacing w:val="-4"/>
          <w:lang w:val="ru-RU"/>
        </w:rPr>
        <w:t xml:space="preserve"> </w:t>
      </w:r>
      <w:r w:rsidRPr="001408BD">
        <w:rPr>
          <w:lang w:val="ru-RU"/>
        </w:rPr>
        <w:t>участие</w:t>
      </w:r>
      <w:r w:rsidRPr="001408BD">
        <w:rPr>
          <w:spacing w:val="-4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-4"/>
          <w:lang w:val="ru-RU"/>
        </w:rPr>
        <w:t xml:space="preserve"> </w:t>
      </w:r>
      <w:r w:rsidRPr="001408BD">
        <w:rPr>
          <w:lang w:val="ru-RU"/>
        </w:rPr>
        <w:t>диверсионном</w:t>
      </w:r>
      <w:r w:rsidRPr="001408BD">
        <w:rPr>
          <w:spacing w:val="-4"/>
          <w:lang w:val="ru-RU"/>
        </w:rPr>
        <w:t xml:space="preserve"> </w:t>
      </w:r>
      <w:r w:rsidRPr="001408BD">
        <w:rPr>
          <w:lang w:val="ru-RU"/>
        </w:rPr>
        <w:t>сообществе</w:t>
      </w:r>
      <w:r w:rsidRPr="001408BD">
        <w:rPr>
          <w:spacing w:val="-3"/>
          <w:lang w:val="ru-RU"/>
        </w:rPr>
        <w:t xml:space="preserve"> </w:t>
      </w:r>
      <w:r w:rsidRPr="001408BD">
        <w:rPr>
          <w:lang w:val="ru-RU"/>
        </w:rPr>
        <w:t>может</w:t>
      </w:r>
      <w:r w:rsidRPr="001408BD">
        <w:rPr>
          <w:spacing w:val="-4"/>
          <w:lang w:val="ru-RU"/>
        </w:rPr>
        <w:t xml:space="preserve"> </w:t>
      </w:r>
      <w:r w:rsidRPr="001408BD">
        <w:rPr>
          <w:lang w:val="ru-RU"/>
        </w:rPr>
        <w:t>быть</w:t>
      </w:r>
      <w:r w:rsidRPr="001408BD">
        <w:rPr>
          <w:spacing w:val="-4"/>
          <w:lang w:val="ru-RU"/>
        </w:rPr>
        <w:t xml:space="preserve"> </w:t>
      </w:r>
      <w:r w:rsidRPr="001408BD">
        <w:rPr>
          <w:lang w:val="ru-RU"/>
        </w:rPr>
        <w:t>назначено</w:t>
      </w:r>
      <w:r w:rsidRPr="001408BD">
        <w:rPr>
          <w:spacing w:val="-3"/>
          <w:lang w:val="ru-RU"/>
        </w:rPr>
        <w:t xml:space="preserve"> </w:t>
      </w:r>
      <w:r w:rsidRPr="001408BD">
        <w:rPr>
          <w:lang w:val="ru-RU"/>
        </w:rPr>
        <w:t>наказание</w:t>
      </w:r>
      <w:r w:rsidRPr="001408BD">
        <w:rPr>
          <w:spacing w:val="-3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-67"/>
          <w:lang w:val="ru-RU"/>
        </w:rPr>
        <w:t xml:space="preserve"> </w:t>
      </w:r>
      <w:r w:rsidRPr="001408BD">
        <w:rPr>
          <w:lang w:val="ru-RU"/>
        </w:rPr>
        <w:t>виде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лишения свободы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на срок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от 5 до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10 лет.</w:t>
      </w:r>
    </w:p>
    <w:p w:rsidR="00A335CF" w:rsidRPr="001408BD" w:rsidRDefault="001408BD">
      <w:pPr>
        <w:pStyle w:val="a3"/>
        <w:ind w:right="125" w:firstLine="708"/>
        <w:jc w:val="both"/>
        <w:rPr>
          <w:lang w:val="ru-RU"/>
        </w:rPr>
      </w:pPr>
      <w:r w:rsidRPr="001408BD">
        <w:rPr>
          <w:lang w:val="ru-RU"/>
        </w:rPr>
        <w:t>При этом санкции частей 1 и 2 ст.281.1, ст.281.3 УК РФ предусматривают</w:t>
      </w:r>
      <w:r w:rsidRPr="001408BD">
        <w:rPr>
          <w:spacing w:val="-67"/>
          <w:lang w:val="ru-RU"/>
        </w:rPr>
        <w:t xml:space="preserve"> </w:t>
      </w:r>
      <w:r w:rsidRPr="001408BD">
        <w:rPr>
          <w:lang w:val="ru-RU"/>
        </w:rPr>
        <w:t>также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возможность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назначения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дополнительного</w:t>
      </w:r>
      <w:r w:rsidRPr="001408BD">
        <w:rPr>
          <w:spacing w:val="-4"/>
          <w:lang w:val="ru-RU"/>
        </w:rPr>
        <w:t xml:space="preserve"> </w:t>
      </w:r>
      <w:r w:rsidRPr="001408BD">
        <w:rPr>
          <w:lang w:val="ru-RU"/>
        </w:rPr>
        <w:t>наказания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виде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штрафа.</w:t>
      </w:r>
    </w:p>
    <w:p w:rsidR="00A335CF" w:rsidRPr="001408BD" w:rsidRDefault="00A335CF">
      <w:pPr>
        <w:jc w:val="both"/>
        <w:rPr>
          <w:lang w:val="ru-RU"/>
        </w:rPr>
        <w:sectPr w:rsidR="00A335CF" w:rsidRPr="001408BD">
          <w:pgSz w:w="11910" w:h="16840"/>
          <w:pgMar w:top="760" w:right="440" w:bottom="280" w:left="1600" w:header="720" w:footer="720" w:gutter="0"/>
          <w:cols w:space="720"/>
        </w:sectPr>
      </w:pPr>
    </w:p>
    <w:p w:rsidR="00A335CF" w:rsidRPr="001408BD" w:rsidRDefault="001408BD">
      <w:pPr>
        <w:pStyle w:val="a3"/>
        <w:spacing w:before="73"/>
        <w:ind w:right="124" w:firstLine="708"/>
        <w:jc w:val="both"/>
        <w:rPr>
          <w:lang w:val="ru-RU"/>
        </w:rPr>
      </w:pPr>
      <w:r w:rsidRPr="001408BD">
        <w:rPr>
          <w:lang w:val="ru-RU"/>
        </w:rPr>
        <w:lastRenderedPageBreak/>
        <w:t>Примечание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ст.281.3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УК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РФ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содержит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разъяснения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порядке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освобождения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лица,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добровольно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прекратившего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участие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диверсионном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сообществе</w:t>
      </w:r>
      <w:r w:rsidRPr="001408BD">
        <w:rPr>
          <w:spacing w:val="-2"/>
          <w:lang w:val="ru-RU"/>
        </w:rPr>
        <w:t xml:space="preserve"> </w:t>
      </w:r>
      <w:r w:rsidRPr="001408BD">
        <w:rPr>
          <w:lang w:val="ru-RU"/>
        </w:rPr>
        <w:t>и сообщившее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о его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существовании.</w:t>
      </w:r>
    </w:p>
    <w:p w:rsidR="00A335CF" w:rsidRPr="001408BD" w:rsidRDefault="001408BD">
      <w:pPr>
        <w:pStyle w:val="a3"/>
        <w:ind w:right="124" w:firstLine="708"/>
        <w:jc w:val="both"/>
        <w:rPr>
          <w:lang w:val="ru-RU"/>
        </w:rPr>
      </w:pPr>
      <w:r w:rsidRPr="001408BD">
        <w:rPr>
          <w:lang w:val="ru-RU"/>
        </w:rPr>
        <w:t>При этом не может признаваться добровольным прекращение участия 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диверсионном сообществе в момент или после задержания лица, либо в момент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начала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производства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в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отношении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данного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лица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следственных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или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иных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процессуальных</w:t>
      </w:r>
      <w:r w:rsidRPr="001408BD">
        <w:rPr>
          <w:spacing w:val="-1"/>
          <w:lang w:val="ru-RU"/>
        </w:rPr>
        <w:t xml:space="preserve"> </w:t>
      </w:r>
      <w:r w:rsidRPr="001408BD">
        <w:rPr>
          <w:lang w:val="ru-RU"/>
        </w:rPr>
        <w:t>действий.</w:t>
      </w:r>
    </w:p>
    <w:p w:rsidR="00A335CF" w:rsidRPr="001408BD" w:rsidRDefault="001408BD">
      <w:pPr>
        <w:pStyle w:val="a3"/>
        <w:ind w:right="125" w:firstLine="708"/>
        <w:jc w:val="both"/>
        <w:rPr>
          <w:lang w:val="ru-RU"/>
        </w:rPr>
      </w:pPr>
      <w:r w:rsidRPr="001408BD">
        <w:rPr>
          <w:lang w:val="ru-RU"/>
        </w:rPr>
        <w:t>Также примечание статьи 281.3 УК РФ содержит разъяснения о том, что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следует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понимать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под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</w:t>
      </w:r>
      <w:r w:rsidRPr="001408BD">
        <w:rPr>
          <w:lang w:val="ru-RU"/>
        </w:rPr>
        <w:t>оддержкой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диверсии,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оправданием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диверсии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и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ее</w:t>
      </w:r>
      <w:r w:rsidRPr="001408BD">
        <w:rPr>
          <w:spacing w:val="1"/>
          <w:lang w:val="ru-RU"/>
        </w:rPr>
        <w:t xml:space="preserve"> </w:t>
      </w:r>
      <w:r w:rsidRPr="001408BD">
        <w:rPr>
          <w:lang w:val="ru-RU"/>
        </w:rPr>
        <w:t>пропагандой.</w:t>
      </w:r>
    </w:p>
    <w:p w:rsidR="00A335CF" w:rsidRPr="001408BD" w:rsidRDefault="00A335CF">
      <w:pPr>
        <w:pStyle w:val="a3"/>
        <w:ind w:left="0"/>
        <w:rPr>
          <w:sz w:val="30"/>
          <w:lang w:val="ru-RU"/>
        </w:rPr>
      </w:pPr>
    </w:p>
    <w:p w:rsidR="00A335CF" w:rsidRPr="001408BD" w:rsidRDefault="00A335CF">
      <w:pPr>
        <w:pStyle w:val="a3"/>
        <w:ind w:left="0"/>
        <w:rPr>
          <w:sz w:val="30"/>
          <w:lang w:val="ru-RU"/>
        </w:rPr>
      </w:pPr>
    </w:p>
    <w:p w:rsidR="00A335CF" w:rsidRPr="001408BD" w:rsidRDefault="00A335CF">
      <w:pPr>
        <w:pStyle w:val="a3"/>
        <w:ind w:left="0"/>
        <w:rPr>
          <w:sz w:val="30"/>
          <w:lang w:val="ru-RU"/>
        </w:rPr>
      </w:pPr>
    </w:p>
    <w:p w:rsidR="00A335CF" w:rsidRPr="001408BD" w:rsidRDefault="00A335CF">
      <w:pPr>
        <w:pStyle w:val="a3"/>
        <w:ind w:left="0"/>
        <w:rPr>
          <w:sz w:val="30"/>
          <w:lang w:val="ru-RU"/>
        </w:rPr>
      </w:pPr>
    </w:p>
    <w:p w:rsidR="00A335CF" w:rsidRPr="001408BD" w:rsidRDefault="00A335CF">
      <w:pPr>
        <w:pStyle w:val="a3"/>
        <w:ind w:left="0"/>
        <w:rPr>
          <w:sz w:val="30"/>
          <w:lang w:val="ru-RU"/>
        </w:rPr>
      </w:pPr>
    </w:p>
    <w:p w:rsidR="00A335CF" w:rsidRPr="001408BD" w:rsidRDefault="00A335CF">
      <w:pPr>
        <w:pStyle w:val="a3"/>
        <w:ind w:left="0"/>
        <w:rPr>
          <w:sz w:val="30"/>
          <w:lang w:val="ru-RU"/>
        </w:rPr>
      </w:pPr>
    </w:p>
    <w:p w:rsidR="00A335CF" w:rsidRPr="001408BD" w:rsidRDefault="00A335CF">
      <w:pPr>
        <w:pStyle w:val="a3"/>
        <w:ind w:left="0"/>
        <w:rPr>
          <w:sz w:val="30"/>
          <w:lang w:val="ru-RU"/>
        </w:rPr>
      </w:pPr>
    </w:p>
    <w:p w:rsidR="00A335CF" w:rsidRPr="001408BD" w:rsidRDefault="00A335CF">
      <w:pPr>
        <w:pStyle w:val="a3"/>
        <w:ind w:left="0"/>
        <w:rPr>
          <w:sz w:val="30"/>
          <w:lang w:val="ru-RU"/>
        </w:rPr>
      </w:pPr>
    </w:p>
    <w:p w:rsidR="00A335CF" w:rsidRDefault="00A335CF" w:rsidP="001408BD">
      <w:pPr>
        <w:rPr>
          <w:sz w:val="20"/>
        </w:rPr>
      </w:pPr>
      <w:bookmarkStart w:id="0" w:name="_GoBack"/>
      <w:bookmarkEnd w:id="0"/>
    </w:p>
    <w:sectPr w:rsidR="00A335CF">
      <w:pgSz w:w="11910" w:h="16840"/>
      <w:pgMar w:top="7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CF"/>
    <w:rsid w:val="001408BD"/>
    <w:rsid w:val="00A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AF81"/>
  <w15:docId w15:val="{FB498EF2-F0A9-478A-9C8B-961418A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281" w:lineRule="exact"/>
      <w:ind w:left="1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2024-05-31T09:00:00Z</dcterms:created>
  <dcterms:modified xsi:type="dcterms:W3CDTF">2024-05-31T09:00:00Z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2024-05-31T00:00:00Z</vt:filetime>
  </property>
</Properties>
</file>